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6"/>
        <w:gridCol w:w="7825"/>
      </w:tblGrid>
      <w:tr w:rsidR="006C2E0D" w:rsidRPr="00A1442D" w:rsidTr="008803C0">
        <w:trPr>
          <w:trHeight w:val="391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0D" w:rsidRPr="00A1442D" w:rsidRDefault="006C2E0D" w:rsidP="008803C0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2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39800" cy="889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0D" w:rsidRPr="00A1442D" w:rsidRDefault="006C2E0D" w:rsidP="0088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2D">
              <w:rPr>
                <w:rFonts w:ascii="Times New Roman" w:hAnsi="Times New Roman"/>
                <w:sz w:val="24"/>
                <w:szCs w:val="24"/>
              </w:rPr>
              <w:t>МИНИСТЕРСТВО ОБРАЗОВАНИЯ ТУЛЬСКОЙ ОБЛАСТИ</w:t>
            </w:r>
          </w:p>
        </w:tc>
      </w:tr>
      <w:tr w:rsidR="006C2E0D" w:rsidRPr="00A1442D" w:rsidTr="008803C0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0D" w:rsidRPr="00A1442D" w:rsidRDefault="006C2E0D" w:rsidP="0088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0D" w:rsidRPr="00A1442D" w:rsidRDefault="006C2E0D" w:rsidP="008803C0">
            <w:pPr>
              <w:pStyle w:val="a3"/>
              <w:rPr>
                <w:b w:val="0"/>
                <w:sz w:val="24"/>
              </w:rPr>
            </w:pPr>
            <w:r w:rsidRPr="00A1442D">
              <w:rPr>
                <w:b w:val="0"/>
                <w:sz w:val="24"/>
              </w:rPr>
              <w:t>ГОСУДАРСТВЕННОЕ ПРОФЕССИОНАЛЬНОЕ ОБРАЗОВАТЕЛЬНОЕ УЧРЕЖДЕНИЕ</w:t>
            </w:r>
          </w:p>
          <w:p w:rsidR="006C2E0D" w:rsidRPr="00A1442D" w:rsidRDefault="006C2E0D" w:rsidP="0088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42D">
              <w:rPr>
                <w:rFonts w:ascii="Times New Roman" w:hAnsi="Times New Roman"/>
                <w:bCs/>
                <w:sz w:val="24"/>
                <w:szCs w:val="24"/>
              </w:rPr>
              <w:t xml:space="preserve">ТУЛЬСКОЙ ОБЛАСТИ </w:t>
            </w:r>
          </w:p>
          <w:p w:rsidR="006C2E0D" w:rsidRPr="00A1442D" w:rsidRDefault="006C2E0D" w:rsidP="008803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42D">
              <w:rPr>
                <w:rFonts w:ascii="Times New Roman" w:hAnsi="Times New Roman"/>
                <w:bCs/>
                <w:sz w:val="24"/>
                <w:szCs w:val="24"/>
              </w:rPr>
              <w:t>«НОВОМОСКОВСКИЙ ТЕХНОЛОГИЧЕСКИЙ КОЛЛЕДЖ»</w:t>
            </w:r>
          </w:p>
        </w:tc>
      </w:tr>
      <w:tr w:rsidR="006C2E0D" w:rsidRPr="00A1442D" w:rsidTr="008803C0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0D" w:rsidRPr="00A1442D" w:rsidRDefault="006C2E0D" w:rsidP="0088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0D" w:rsidRPr="00A1442D" w:rsidRDefault="006C2E0D" w:rsidP="00880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Фонды оценочных средств по профессиям и специальностям</w:t>
            </w:r>
          </w:p>
        </w:tc>
      </w:tr>
    </w:tbl>
    <w:p w:rsidR="006C2E0D" w:rsidRPr="008A7D93" w:rsidRDefault="006C2E0D" w:rsidP="006C2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0"/>
        <w:gridCol w:w="5315"/>
      </w:tblGrid>
      <w:tr w:rsidR="006C2E0D" w:rsidRPr="00A1442D" w:rsidTr="008803C0">
        <w:tc>
          <w:tcPr>
            <w:tcW w:w="4250" w:type="dxa"/>
          </w:tcPr>
          <w:p w:rsidR="006C2E0D" w:rsidRPr="00A1442D" w:rsidRDefault="006C2E0D" w:rsidP="008803C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Рассмотрено </w:t>
            </w:r>
            <w:r w:rsidRPr="00A1442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</w:t>
            </w:r>
          </w:p>
          <w:p w:rsidR="006C2E0D" w:rsidRDefault="006C2E0D" w:rsidP="008803C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1442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на заседании 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ПЦК</w:t>
            </w:r>
          </w:p>
          <w:p w:rsidR="006C2E0D" w:rsidRPr="00A1442D" w:rsidRDefault="006C2E0D" w:rsidP="008803C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1442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протокол № __  от «___»__________201__г.</w:t>
            </w:r>
          </w:p>
        </w:tc>
        <w:tc>
          <w:tcPr>
            <w:tcW w:w="5315" w:type="dxa"/>
          </w:tcPr>
          <w:p w:rsidR="006C2E0D" w:rsidRPr="00A1442D" w:rsidRDefault="006C2E0D" w:rsidP="008803C0">
            <w:pPr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1442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УТВЕРЖДАЮ</w:t>
            </w:r>
          </w:p>
          <w:p w:rsidR="006C2E0D" w:rsidRPr="00A1442D" w:rsidRDefault="006C2E0D" w:rsidP="008803C0">
            <w:pPr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</w:t>
            </w:r>
            <w:r w:rsidRPr="00A1442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иректор ГПОУ ТО «НТК»</w:t>
            </w:r>
          </w:p>
          <w:p w:rsidR="006C2E0D" w:rsidRPr="00A1442D" w:rsidRDefault="006C2E0D" w:rsidP="008803C0">
            <w:pPr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1442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______________ </w:t>
            </w:r>
          </w:p>
          <w:p w:rsidR="006C2E0D" w:rsidRPr="00A1442D" w:rsidRDefault="006C2E0D" w:rsidP="008803C0">
            <w:pPr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1442D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Приказ № ___ от «__»__________201___г.</w:t>
            </w:r>
          </w:p>
        </w:tc>
      </w:tr>
      <w:tr w:rsidR="006C2E0D" w:rsidRPr="00A1442D" w:rsidTr="008803C0">
        <w:tc>
          <w:tcPr>
            <w:tcW w:w="4250" w:type="dxa"/>
          </w:tcPr>
          <w:p w:rsidR="006C2E0D" w:rsidRDefault="006C2E0D" w:rsidP="008803C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Согласовано </w:t>
            </w:r>
          </w:p>
          <w:p w:rsidR="006C2E0D" w:rsidRDefault="006C2E0D" w:rsidP="008803C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зам.директора по УПР</w:t>
            </w:r>
          </w:p>
          <w:p w:rsidR="006C2E0D" w:rsidRDefault="006C2E0D" w:rsidP="008803C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_____________________ </w:t>
            </w:r>
          </w:p>
        </w:tc>
        <w:tc>
          <w:tcPr>
            <w:tcW w:w="5315" w:type="dxa"/>
          </w:tcPr>
          <w:p w:rsidR="006C2E0D" w:rsidRPr="00A1442D" w:rsidRDefault="006C2E0D" w:rsidP="008803C0">
            <w:pPr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6C2E0D" w:rsidRPr="00A1442D" w:rsidTr="008803C0">
        <w:tc>
          <w:tcPr>
            <w:tcW w:w="4250" w:type="dxa"/>
          </w:tcPr>
          <w:p w:rsidR="006C2E0D" w:rsidRDefault="006C2E0D" w:rsidP="008803C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Согласовано </w:t>
            </w:r>
          </w:p>
          <w:p w:rsidR="006C2E0D" w:rsidRDefault="006C2E0D" w:rsidP="008803C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зам.директора по УМР</w:t>
            </w:r>
          </w:p>
          <w:p w:rsidR="006C2E0D" w:rsidRDefault="006C2E0D" w:rsidP="008803C0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_____________________</w:t>
            </w:r>
          </w:p>
        </w:tc>
        <w:tc>
          <w:tcPr>
            <w:tcW w:w="5315" w:type="dxa"/>
          </w:tcPr>
          <w:p w:rsidR="006C2E0D" w:rsidRPr="00A1442D" w:rsidRDefault="006C2E0D" w:rsidP="008803C0">
            <w:pPr>
              <w:jc w:val="right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6C2E0D" w:rsidRDefault="006C2E0D" w:rsidP="006C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Комплект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контрольно-измерительных материалов 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9C2AE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код и наименование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(ОПОП) 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(</w:t>
      </w:r>
      <w:r>
        <w:rPr>
          <w:rFonts w:ascii="Times New Roman" w:hAnsi="Times New Roman" w:cs="Times New Roman"/>
          <w:sz w:val="28"/>
          <w:szCs w:val="28"/>
        </w:rPr>
        <w:t>специальности/</w:t>
      </w: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профессии) 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  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C2AE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код и наименование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E0D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E0D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2AE9">
        <w:rPr>
          <w:rFonts w:ascii="Times New Roman" w:eastAsia="Times New Roman" w:hAnsi="Times New Roman" w:cs="Times New Roman"/>
          <w:sz w:val="28"/>
          <w:szCs w:val="28"/>
        </w:rPr>
        <w:t>.Новомосковск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201__ г.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контрольно-измерительные материалы</w:t>
      </w: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 (КИМ) предназначены для контроля и оценки образовательных достижений обучающихся, освоивших программу учебной дисциплины _______________________ ______________________________________________________________.  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КИМ включают контрольные материалы для промежуточной аттестации в форме _______________________.</w:t>
      </w:r>
    </w:p>
    <w:p w:rsidR="006C2E0D" w:rsidRDefault="006C2E0D" w:rsidP="006C2E0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Pr="00576697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576697">
        <w:rPr>
          <w:rFonts w:ascii="Times New Roman" w:hAnsi="Times New Roman" w:cs="Times New Roman"/>
          <w:b/>
          <w:bCs/>
          <w:color w:val="000000"/>
          <w:sz w:val="28"/>
          <w:szCs w:val="23"/>
        </w:rPr>
        <w:t>Информационный лист «Краткая характеристика возможных форм контроля и оценки по дисциплине»</w:t>
      </w: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 </w:t>
      </w:r>
      <w:r w:rsidRPr="00BE1D3F">
        <w:rPr>
          <w:rFonts w:ascii="Times New Roman" w:hAnsi="Times New Roman" w:cs="Times New Roman"/>
          <w:bCs/>
          <w:color w:val="000000"/>
          <w:sz w:val="28"/>
          <w:szCs w:val="23"/>
        </w:rPr>
        <w:t>(Приложение 3)</w:t>
      </w:r>
    </w:p>
    <w:tbl>
      <w:tblPr>
        <w:tblStyle w:val="aa"/>
        <w:tblW w:w="9889" w:type="dxa"/>
        <w:tblLayout w:type="fixed"/>
        <w:tblLook w:val="0000"/>
      </w:tblPr>
      <w:tblGrid>
        <w:gridCol w:w="675"/>
        <w:gridCol w:w="2537"/>
        <w:gridCol w:w="15"/>
        <w:gridCol w:w="3969"/>
        <w:gridCol w:w="2693"/>
      </w:tblGrid>
      <w:tr w:rsidR="006C2E0D" w:rsidRPr="002C0791" w:rsidTr="008803C0">
        <w:trPr>
          <w:trHeight w:val="20"/>
        </w:trPr>
        <w:tc>
          <w:tcPr>
            <w:tcW w:w="675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537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оценочного средства </w:t>
            </w:r>
          </w:p>
        </w:tc>
        <w:tc>
          <w:tcPr>
            <w:tcW w:w="3984" w:type="dxa"/>
            <w:gridSpan w:val="2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формы контроля </w:t>
            </w:r>
          </w:p>
        </w:tc>
        <w:tc>
          <w:tcPr>
            <w:tcW w:w="2693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контрольных заданий в комплекте оценочных средств </w:t>
            </w:r>
          </w:p>
        </w:tc>
      </w:tr>
      <w:tr w:rsidR="006C2E0D" w:rsidRPr="002C0791" w:rsidTr="008803C0">
        <w:trPr>
          <w:trHeight w:val="20"/>
        </w:trPr>
        <w:tc>
          <w:tcPr>
            <w:tcW w:w="675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и/или ролевая игра </w:t>
            </w:r>
          </w:p>
        </w:tc>
        <w:tc>
          <w:tcPr>
            <w:tcW w:w="3984" w:type="dxa"/>
            <w:gridSpan w:val="2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Совместная деятельность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умение анализировать и решать типичные профессиональные задачи. </w:t>
            </w:r>
          </w:p>
        </w:tc>
        <w:tc>
          <w:tcPr>
            <w:tcW w:w="2693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(проблема), концепция, роли и ожидаемый результат по каждой игре </w:t>
            </w:r>
          </w:p>
        </w:tc>
      </w:tr>
      <w:tr w:rsidR="006C2E0D" w:rsidRPr="002C0791" w:rsidTr="008803C0">
        <w:trPr>
          <w:trHeight w:val="20"/>
        </w:trPr>
        <w:tc>
          <w:tcPr>
            <w:tcW w:w="675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Кейс-задача </w:t>
            </w:r>
          </w:p>
        </w:tc>
        <w:tc>
          <w:tcPr>
            <w:tcW w:w="3984" w:type="dxa"/>
            <w:gridSpan w:val="2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Проблемное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задание, в котором обучающемуся предлагают осмыслить реальную профессионально-ориентированную ситуацию, необходимую для решения данной проблемы. </w:t>
            </w:r>
          </w:p>
        </w:tc>
        <w:tc>
          <w:tcPr>
            <w:tcW w:w="2693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решения кейс-задачи </w:t>
            </w:r>
          </w:p>
        </w:tc>
      </w:tr>
      <w:tr w:rsidR="006C2E0D" w:rsidRPr="002C0791" w:rsidTr="008803C0">
        <w:trPr>
          <w:trHeight w:val="20"/>
        </w:trPr>
        <w:tc>
          <w:tcPr>
            <w:tcW w:w="675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Коллоквиум </w:t>
            </w:r>
          </w:p>
        </w:tc>
        <w:tc>
          <w:tcPr>
            <w:tcW w:w="3984" w:type="dxa"/>
            <w:gridSpan w:val="2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собеседования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преподавателя с обучающимися. </w:t>
            </w:r>
          </w:p>
        </w:tc>
        <w:tc>
          <w:tcPr>
            <w:tcW w:w="2693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  <w:tr w:rsidR="006C2E0D" w:rsidRPr="002C0791" w:rsidTr="008803C0">
        <w:trPr>
          <w:trHeight w:val="20"/>
        </w:trPr>
        <w:tc>
          <w:tcPr>
            <w:tcW w:w="675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984" w:type="dxa"/>
            <w:gridSpan w:val="2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проверки умений применять полученные знания для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решения задач определенного типа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или разделу </w:t>
            </w:r>
          </w:p>
        </w:tc>
        <w:tc>
          <w:tcPr>
            <w:tcW w:w="2693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контрольных заданий по вариантам </w:t>
            </w:r>
          </w:p>
        </w:tc>
      </w:tr>
      <w:tr w:rsidR="006C2E0D" w:rsidRPr="002C0791" w:rsidTr="008803C0">
        <w:trPr>
          <w:trHeight w:val="20"/>
        </w:trPr>
        <w:tc>
          <w:tcPr>
            <w:tcW w:w="675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стол, дискуссия, полемика, диспут, дебаты </w:t>
            </w:r>
          </w:p>
        </w:tc>
        <w:tc>
          <w:tcPr>
            <w:tcW w:w="3984" w:type="dxa"/>
            <w:gridSpan w:val="2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Оценочные средства, позволяющие включить обучающихся в процесс обсуждения спорного вопроса, проблемы и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оценить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умение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аргументировать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собственную точку зрения. </w:t>
            </w:r>
          </w:p>
        </w:tc>
        <w:tc>
          <w:tcPr>
            <w:tcW w:w="2693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дискуссионных тем для проведения круглого стола, дискуссии, полемики, диспута, дебатов </w:t>
            </w:r>
          </w:p>
        </w:tc>
      </w:tr>
      <w:tr w:rsidR="006C2E0D" w:rsidRPr="002C0791" w:rsidTr="008803C0">
        <w:trPr>
          <w:trHeight w:val="20"/>
        </w:trPr>
        <w:tc>
          <w:tcPr>
            <w:tcW w:w="675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Портфолио </w:t>
            </w:r>
          </w:p>
        </w:tc>
        <w:tc>
          <w:tcPr>
            <w:tcW w:w="3984" w:type="dxa"/>
            <w:gridSpan w:val="2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подборка работ студента, раскрывающая его индивидуальные образовательные достижения в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одной или нескольких учебных дисциплинах. </w:t>
            </w:r>
          </w:p>
        </w:tc>
        <w:tc>
          <w:tcPr>
            <w:tcW w:w="2693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Структура портфолио </w:t>
            </w:r>
          </w:p>
        </w:tc>
      </w:tr>
      <w:tr w:rsidR="006C2E0D" w:rsidRPr="002C0791" w:rsidTr="008803C0">
        <w:trPr>
          <w:trHeight w:val="20"/>
        </w:trPr>
        <w:tc>
          <w:tcPr>
            <w:tcW w:w="675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537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3984" w:type="dxa"/>
            <w:gridSpan w:val="2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исследовательских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заданий. Позволяет оценить умения обучающихся самостоятельно конструировать свои знания в процессе решения практических задач и проблем,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ориентироваться в информационном пространстве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уровень сформированности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аналитических, исследовательских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навыков, навыков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практического и творческого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мышления. Может выполняться в индивидуальном порядке или группой обучающихся. </w:t>
            </w:r>
          </w:p>
        </w:tc>
        <w:tc>
          <w:tcPr>
            <w:tcW w:w="2693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групповых и/или индивидуальных проектов </w:t>
            </w:r>
          </w:p>
        </w:tc>
      </w:tr>
      <w:tr w:rsidR="006C2E0D" w:rsidRPr="002C0791" w:rsidTr="008803C0">
        <w:trPr>
          <w:trHeight w:val="20"/>
        </w:trPr>
        <w:tc>
          <w:tcPr>
            <w:tcW w:w="675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</w:p>
        </w:tc>
        <w:tc>
          <w:tcPr>
            <w:tcW w:w="3969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Дидактический комплекс, предназначенный для самостоятельной работы обучающегося и позволяющий оценивать уровень усвоения им учебного материала. </w:t>
            </w:r>
          </w:p>
        </w:tc>
        <w:tc>
          <w:tcPr>
            <w:tcW w:w="2693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Образец рабочей тетради </w:t>
            </w:r>
          </w:p>
        </w:tc>
      </w:tr>
      <w:tr w:rsidR="006C2E0D" w:rsidRPr="002C0791" w:rsidTr="008803C0">
        <w:trPr>
          <w:trHeight w:val="20"/>
        </w:trPr>
        <w:tc>
          <w:tcPr>
            <w:tcW w:w="675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Разноуровневые задачи и задания </w:t>
            </w:r>
          </w:p>
        </w:tc>
        <w:tc>
          <w:tcPr>
            <w:tcW w:w="3969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Различают задачи и задания: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репродуктивного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реконструктивного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творческого уровня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позволяющие оценивать и диагностировать умения,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интегрировать знания различных областей, аргументировать собственную точку зрения. </w:t>
            </w:r>
          </w:p>
        </w:tc>
        <w:tc>
          <w:tcPr>
            <w:tcW w:w="2693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разноуровневых задач и заданий </w:t>
            </w:r>
          </w:p>
        </w:tc>
      </w:tr>
      <w:tr w:rsidR="006C2E0D" w:rsidRPr="002C0791" w:rsidTr="008803C0">
        <w:trPr>
          <w:trHeight w:val="20"/>
        </w:trPr>
        <w:tc>
          <w:tcPr>
            <w:tcW w:w="675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Расчетно-графическая работа </w:t>
            </w:r>
          </w:p>
        </w:tc>
        <w:tc>
          <w:tcPr>
            <w:tcW w:w="3969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проверки умений применять полученные знания по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2693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 заданий для выполнения расчетно-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графической работы </w:t>
            </w:r>
          </w:p>
        </w:tc>
      </w:tr>
      <w:tr w:rsidR="006C2E0D" w:rsidRPr="002C0791" w:rsidTr="008803C0">
        <w:trPr>
          <w:trHeight w:val="20"/>
        </w:trPr>
        <w:tc>
          <w:tcPr>
            <w:tcW w:w="675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Реферат </w:t>
            </w:r>
          </w:p>
        </w:tc>
        <w:tc>
          <w:tcPr>
            <w:tcW w:w="3969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самостоятельной работы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студента, представляющий собой краткое изложение в письменном виде полученных результатов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теоретического анализа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693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рефератов </w:t>
            </w:r>
          </w:p>
        </w:tc>
      </w:tr>
      <w:tr w:rsidR="006C2E0D" w:rsidRPr="002C0791" w:rsidTr="008803C0">
        <w:trPr>
          <w:trHeight w:val="20"/>
        </w:trPr>
        <w:tc>
          <w:tcPr>
            <w:tcW w:w="675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Доклад, сообщение </w:t>
            </w:r>
          </w:p>
        </w:tc>
        <w:tc>
          <w:tcPr>
            <w:tcW w:w="3969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самостоятельной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 </w:t>
            </w:r>
          </w:p>
        </w:tc>
        <w:tc>
          <w:tcPr>
            <w:tcW w:w="2693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докладов, сообщений </w:t>
            </w:r>
          </w:p>
        </w:tc>
      </w:tr>
      <w:tr w:rsidR="006C2E0D" w:rsidRPr="002C0791" w:rsidTr="008803C0">
        <w:trPr>
          <w:trHeight w:val="20"/>
        </w:trPr>
        <w:tc>
          <w:tcPr>
            <w:tcW w:w="675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3969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выяснение объема знаний обучающегося по определенному разделу, теме, проблеме и т.п. </w:t>
            </w:r>
          </w:p>
        </w:tc>
        <w:tc>
          <w:tcPr>
            <w:tcW w:w="2693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  <w:tr w:rsidR="006C2E0D" w:rsidRPr="002C0791" w:rsidTr="008803C0">
        <w:trPr>
          <w:trHeight w:val="20"/>
        </w:trPr>
        <w:tc>
          <w:tcPr>
            <w:tcW w:w="675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</w:tc>
        <w:tc>
          <w:tcPr>
            <w:tcW w:w="3969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Частично регламентированное задание, имеющее нестандартное решение и позволяющее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диагностировать умения, интегрировать знания различных областей, аргументировать собственную точку зрения.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Может выполняться в индивидуальном порядке или группой обучающихся. </w:t>
            </w:r>
          </w:p>
        </w:tc>
        <w:tc>
          <w:tcPr>
            <w:tcW w:w="2693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групповых и/или индивидуальных творческих заданий </w:t>
            </w:r>
          </w:p>
        </w:tc>
      </w:tr>
      <w:tr w:rsidR="006C2E0D" w:rsidRPr="002C0791" w:rsidTr="008803C0">
        <w:trPr>
          <w:trHeight w:val="20"/>
        </w:trPr>
        <w:tc>
          <w:tcPr>
            <w:tcW w:w="675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3969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стандартизированных заданий, позволяющая автоматизировать процедуру измерения уровня знаний и умений обучающегося. </w:t>
            </w:r>
          </w:p>
        </w:tc>
        <w:tc>
          <w:tcPr>
            <w:tcW w:w="2693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тестовых заданий </w:t>
            </w:r>
          </w:p>
        </w:tc>
      </w:tr>
      <w:tr w:rsidR="006C2E0D" w:rsidRPr="002C0791" w:rsidTr="008803C0">
        <w:trPr>
          <w:trHeight w:val="20"/>
        </w:trPr>
        <w:tc>
          <w:tcPr>
            <w:tcW w:w="675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Тренажер </w:t>
            </w:r>
          </w:p>
        </w:tc>
        <w:tc>
          <w:tcPr>
            <w:tcW w:w="3969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средство,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объектом. </w:t>
            </w:r>
          </w:p>
        </w:tc>
        <w:tc>
          <w:tcPr>
            <w:tcW w:w="2693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заданий для работы на тренажере </w:t>
            </w:r>
          </w:p>
        </w:tc>
      </w:tr>
      <w:tr w:rsidR="006C2E0D" w:rsidRPr="002C0791" w:rsidTr="008803C0">
        <w:trPr>
          <w:trHeight w:val="20"/>
        </w:trPr>
        <w:tc>
          <w:tcPr>
            <w:tcW w:w="675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Эссе </w:t>
            </w:r>
          </w:p>
        </w:tc>
        <w:tc>
          <w:tcPr>
            <w:tcW w:w="3969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Средство, позволяющее оценить умение обучающегося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письменно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излагать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суть поставленной проблемы,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самостоятельно 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анализ этой проблемы с использованием концепций и аналитического инструментария соответствующей дисциплины, делать </w:t>
            </w:r>
            <w:r w:rsidRPr="002C07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выводы</w:t>
            </w: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обобщающие авторскую позицию по поставленной проблеме. </w:t>
            </w:r>
          </w:p>
        </w:tc>
        <w:tc>
          <w:tcPr>
            <w:tcW w:w="2693" w:type="dxa"/>
          </w:tcPr>
          <w:p w:rsidR="006C2E0D" w:rsidRPr="002C0791" w:rsidRDefault="006C2E0D" w:rsidP="00880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Тематика эссе </w:t>
            </w:r>
          </w:p>
        </w:tc>
      </w:tr>
    </w:tbl>
    <w:p w:rsidR="006C2E0D" w:rsidRDefault="006C2E0D" w:rsidP="006C2E0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2. Результаты освоения дисциплины, подлежащие проверке</w:t>
      </w:r>
    </w:p>
    <w:tbl>
      <w:tblPr>
        <w:tblW w:w="864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/>
      </w:tblPr>
      <w:tblGrid>
        <w:gridCol w:w="1096"/>
        <w:gridCol w:w="7544"/>
      </w:tblGrid>
      <w:tr w:rsidR="006C2E0D" w:rsidRPr="00576697" w:rsidTr="008803C0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5766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8"/>
              </w:rPr>
              <w:t>Освоенные умения, усвоенные знания</w:t>
            </w:r>
          </w:p>
        </w:tc>
      </w:tr>
      <w:tr w:rsidR="006C2E0D" w:rsidRPr="00576697" w:rsidTr="008803C0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 1…..</w:t>
            </w:r>
          </w:p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C2E0D" w:rsidRPr="00576697" w:rsidTr="008803C0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 2 …..</w:t>
            </w:r>
          </w:p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C2E0D" w:rsidRPr="00576697" w:rsidTr="008803C0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 1 …….</w:t>
            </w:r>
          </w:p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C2E0D" w:rsidRPr="00576697" w:rsidTr="008803C0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 2…..</w:t>
            </w:r>
          </w:p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C2E0D" w:rsidRPr="00576697" w:rsidTr="008803C0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 3……</w:t>
            </w:r>
          </w:p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Структура контрольного задания</w:t>
      </w:r>
    </w:p>
    <w:p w:rsidR="006C2E0D" w:rsidRPr="009C2AE9" w:rsidRDefault="006C2E0D" w:rsidP="006C2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3.1. Текст типового задания</w:t>
      </w:r>
      <w:r w:rsidRPr="009C2AE9">
        <w:rPr>
          <w:rStyle w:val="a9"/>
          <w:rFonts w:ascii="Times New Roman" w:eastAsia="Times New Roman" w:hAnsi="Times New Roman" w:cs="Times New Roman"/>
          <w:b/>
          <w:sz w:val="28"/>
          <w:szCs w:val="28"/>
        </w:rPr>
        <w:footnoteReference w:id="2"/>
      </w:r>
    </w:p>
    <w:p w:rsidR="006C2E0D" w:rsidRPr="009C2AE9" w:rsidRDefault="006C2E0D" w:rsidP="006C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Задание 1:</w:t>
      </w:r>
    </w:p>
    <w:p w:rsidR="006C2E0D" w:rsidRPr="009C2AE9" w:rsidRDefault="006C2E0D" w:rsidP="006C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Проверяемые результаты обучения</w:t>
      </w:r>
      <w:r w:rsidRPr="009C2AE9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C2E0D" w:rsidRPr="009C2AE9" w:rsidRDefault="006C2E0D" w:rsidP="006C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Текст задания: ________________________________________________</w:t>
      </w:r>
    </w:p>
    <w:p w:rsidR="006C2E0D" w:rsidRPr="009C2AE9" w:rsidRDefault="006C2E0D" w:rsidP="006C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2E0D" w:rsidRDefault="006C2E0D" w:rsidP="006C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Задание 2 … </w:t>
      </w:r>
      <w:r w:rsidRPr="009C2AE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: (аналогично) </w:t>
      </w:r>
    </w:p>
    <w:p w:rsidR="006C2E0D" w:rsidRPr="009C2AE9" w:rsidRDefault="006C2E0D" w:rsidP="006C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E0D" w:rsidRPr="009C2AE9" w:rsidRDefault="006C2E0D" w:rsidP="006C2E0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9C2AE9">
        <w:rPr>
          <w:rFonts w:ascii="Times New Roman" w:eastAsia="Times New Roman" w:hAnsi="Times New Roman" w:cs="Times New Roman"/>
          <w:sz w:val="28"/>
          <w:szCs w:val="28"/>
        </w:rPr>
        <w:t xml:space="preserve"> Критерии оценки усвоения знаний и сформированности умений по УД:</w:t>
      </w:r>
    </w:p>
    <w:p w:rsidR="006C2E0D" w:rsidRPr="009C2AE9" w:rsidRDefault="006C2E0D" w:rsidP="006C2E0D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i/>
          <w:sz w:val="28"/>
          <w:szCs w:val="28"/>
        </w:rPr>
        <w:t>Пример оценивания теста:</w:t>
      </w:r>
    </w:p>
    <w:p w:rsidR="006C2E0D" w:rsidRPr="009C2AE9" w:rsidRDefault="006C2E0D" w:rsidP="006C2E0D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i/>
          <w:sz w:val="28"/>
          <w:szCs w:val="28"/>
        </w:rPr>
        <w:t xml:space="preserve"> За правильный ответ на вопросы или верное решение задачи выставляется положительная оценка – 1 балл.</w:t>
      </w:r>
    </w:p>
    <w:p w:rsidR="006C2E0D" w:rsidRPr="009C2AE9" w:rsidRDefault="006C2E0D" w:rsidP="006C2E0D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i/>
          <w:sz w:val="28"/>
          <w:szCs w:val="28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Шкала оценки образовательных достижений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320"/>
        <w:gridCol w:w="2407"/>
        <w:gridCol w:w="2916"/>
      </w:tblGrid>
      <w:tr w:rsidR="006C2E0D" w:rsidRPr="00576697" w:rsidTr="008803C0">
        <w:trPr>
          <w:trHeight w:val="20"/>
        </w:trPr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4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position w:val="1"/>
                <w:sz w:val="24"/>
                <w:szCs w:val="28"/>
              </w:rPr>
              <w:t xml:space="preserve">Оценка уровня подготовки </w:t>
            </w:r>
          </w:p>
        </w:tc>
      </w:tr>
      <w:tr w:rsidR="006C2E0D" w:rsidRPr="00576697" w:rsidTr="008803C0">
        <w:trPr>
          <w:trHeight w:val="20"/>
        </w:trPr>
        <w:tc>
          <w:tcPr>
            <w:tcW w:w="4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4"/>
                <w:szCs w:val="28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position w:val="1"/>
                <w:sz w:val="24"/>
                <w:szCs w:val="28"/>
              </w:rPr>
              <w:t>вербальный аналог</w:t>
            </w:r>
          </w:p>
        </w:tc>
      </w:tr>
      <w:tr w:rsidR="006C2E0D" w:rsidRPr="00576697" w:rsidTr="008803C0">
        <w:trPr>
          <w:trHeight w:val="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position w:val="1"/>
                <w:sz w:val="24"/>
                <w:szCs w:val="28"/>
              </w:rPr>
              <w:t>90 ÷ 100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position w:val="1"/>
                <w:sz w:val="24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position w:val="1"/>
                <w:sz w:val="24"/>
                <w:szCs w:val="28"/>
              </w:rPr>
              <w:t>отлично</w:t>
            </w:r>
          </w:p>
        </w:tc>
      </w:tr>
      <w:tr w:rsidR="006C2E0D" w:rsidRPr="00576697" w:rsidTr="008803C0">
        <w:trPr>
          <w:trHeight w:val="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position w:val="1"/>
                <w:sz w:val="24"/>
                <w:szCs w:val="28"/>
              </w:rPr>
              <w:t>80 ÷ 89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position w:val="1"/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position w:val="1"/>
                <w:sz w:val="24"/>
                <w:szCs w:val="28"/>
              </w:rPr>
              <w:t>хорошо</w:t>
            </w:r>
          </w:p>
        </w:tc>
      </w:tr>
      <w:tr w:rsidR="006C2E0D" w:rsidRPr="00576697" w:rsidTr="008803C0">
        <w:trPr>
          <w:trHeight w:val="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position w:val="1"/>
                <w:sz w:val="24"/>
                <w:szCs w:val="28"/>
              </w:rPr>
              <w:t>60 ÷ 79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position w:val="1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position w:val="1"/>
                <w:sz w:val="24"/>
                <w:szCs w:val="28"/>
              </w:rPr>
              <w:t>удовлетворительно</w:t>
            </w:r>
          </w:p>
        </w:tc>
      </w:tr>
      <w:tr w:rsidR="006C2E0D" w:rsidRPr="00576697" w:rsidTr="008803C0">
        <w:trPr>
          <w:trHeight w:val="2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position w:val="1"/>
                <w:sz w:val="24"/>
                <w:szCs w:val="28"/>
              </w:rPr>
              <w:t>менее 60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position w:val="1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2E0D" w:rsidRPr="00576697" w:rsidRDefault="006C2E0D" w:rsidP="008803C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7669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position w:val="1"/>
                <w:sz w:val="24"/>
                <w:szCs w:val="28"/>
              </w:rPr>
              <w:t>неудовлетворительно</w:t>
            </w:r>
          </w:p>
        </w:tc>
      </w:tr>
    </w:tbl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3.3. Время на подготовку и выполнение: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подготовка _________ мин.;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выполнение ___ часа _____ мин.;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оформление и сдача_____ мин.;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всего______ часа______ мин.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b/>
          <w:sz w:val="28"/>
          <w:szCs w:val="28"/>
        </w:rPr>
        <w:t>4. Перечень материалов, оборудования и информационных источников, используемых для аттестации</w:t>
      </w:r>
    </w:p>
    <w:p w:rsidR="006C2E0D" w:rsidRPr="009C2AE9" w:rsidRDefault="006C2E0D" w:rsidP="006C2E0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A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__________________________________________________________________ __________________________________________________________________ _________________________________________________________________.</w:t>
      </w:r>
    </w:p>
    <w:p w:rsidR="006C2E0D" w:rsidRPr="009C2AE9" w:rsidRDefault="006C2E0D" w:rsidP="006C2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E0D" w:rsidRPr="009C2AE9" w:rsidRDefault="006C2E0D" w:rsidP="006C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Pr="009C2AE9" w:rsidRDefault="006C2E0D" w:rsidP="006C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Pr="009C2AE9" w:rsidRDefault="006C2E0D" w:rsidP="006C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Pr="009C2AE9" w:rsidRDefault="006C2E0D" w:rsidP="006C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Pr="009C2AE9" w:rsidRDefault="006C2E0D" w:rsidP="006C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Pr="009C2AE9" w:rsidRDefault="006C2E0D" w:rsidP="006C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Pr="009C2AE9" w:rsidRDefault="006C2E0D" w:rsidP="006C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Pr="009C2AE9" w:rsidRDefault="006C2E0D" w:rsidP="006C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Pr="009C2AE9" w:rsidRDefault="006C2E0D" w:rsidP="006C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Pr="009C2AE9" w:rsidRDefault="006C2E0D" w:rsidP="006C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Pr="009C2AE9" w:rsidRDefault="006C2E0D" w:rsidP="006C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Pr="009C2AE9" w:rsidRDefault="006C2E0D" w:rsidP="006C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1D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Комплект контрольно-оценочных средств по теме (разделу)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BE1D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«Наименование темы (</w:t>
      </w:r>
      <w:r w:rsidRPr="00BE1D3F">
        <w:rPr>
          <w:rFonts w:ascii="Times New Roman" w:hAnsi="Times New Roman" w:cs="Times New Roman"/>
          <w:b/>
          <w:bCs/>
          <w:color w:val="000000"/>
          <w:sz w:val="28"/>
          <w:szCs w:val="23"/>
        </w:rPr>
        <w:t>раздела) с использованием деловой (ролевой игры)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BE1D3F">
        <w:rPr>
          <w:rFonts w:ascii="Times New Roman" w:hAnsi="Times New Roman" w:cs="Times New Roman"/>
          <w:b/>
          <w:bCs/>
          <w:color w:val="000000"/>
          <w:sz w:val="28"/>
          <w:szCs w:val="23"/>
        </w:rPr>
        <w:t>Деловая (ролевая) игра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1D3F">
        <w:rPr>
          <w:rFonts w:ascii="Times New Roman" w:hAnsi="Times New Roman" w:cs="Times New Roman"/>
          <w:color w:val="000000"/>
          <w:sz w:val="28"/>
          <w:szCs w:val="28"/>
        </w:rPr>
        <w:t>по дисциплине _______________________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E1D3F">
        <w:rPr>
          <w:rFonts w:ascii="Times New Roman" w:hAnsi="Times New Roman" w:cs="Times New Roman"/>
          <w:color w:val="000000"/>
          <w:sz w:val="16"/>
          <w:szCs w:val="16"/>
        </w:rPr>
        <w:t>(наименование дисциплины)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Тема программы</w:t>
      </w:r>
      <w:r w:rsidRPr="00BE1D3F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………………………………………………………………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3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E1D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Проблема</w:t>
      </w:r>
      <w:r w:rsidRPr="00BE1D3F">
        <w:rPr>
          <w:rFonts w:ascii="Times New Roman" w:hAnsi="Times New Roman" w:cs="Times New Roman"/>
          <w:color w:val="000000"/>
          <w:sz w:val="28"/>
          <w:szCs w:val="28"/>
        </w:rPr>
        <w:t>, решаемая в ходе иг</w:t>
      </w:r>
      <w:r>
        <w:rPr>
          <w:rFonts w:ascii="Times New Roman" w:hAnsi="Times New Roman" w:cs="Times New Roman"/>
          <w:color w:val="000000"/>
          <w:sz w:val="28"/>
          <w:szCs w:val="28"/>
        </w:rPr>
        <w:t>рового занятия………</w:t>
      </w:r>
      <w:r w:rsidRPr="00BE1D3F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3F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………………………………………………………………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Блок-схема взаимодействия участников игрового занятия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Ожидаемый(е) результат(ы)</w:t>
      </w:r>
      <w:r w:rsidRPr="00BE1D3F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………………………………………...………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3F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………………………………………………………………………………………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оценки: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3F">
        <w:rPr>
          <w:rFonts w:ascii="Times New Roman" w:hAnsi="Times New Roman" w:cs="Times New Roman"/>
          <w:color w:val="000000"/>
          <w:sz w:val="28"/>
          <w:szCs w:val="28"/>
        </w:rPr>
        <w:t xml:space="preserve">- оценка «отлично» выставляется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r w:rsidRPr="00BE1D3F">
        <w:rPr>
          <w:rFonts w:ascii="Times New Roman" w:hAnsi="Times New Roman" w:cs="Times New Roman"/>
          <w:color w:val="000000"/>
          <w:sz w:val="28"/>
          <w:szCs w:val="28"/>
        </w:rPr>
        <w:t xml:space="preserve">, если ..……………;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3F">
        <w:rPr>
          <w:rFonts w:ascii="Times New Roman" w:hAnsi="Times New Roman" w:cs="Times New Roman"/>
          <w:color w:val="000000"/>
          <w:sz w:val="28"/>
          <w:szCs w:val="28"/>
        </w:rPr>
        <w:t xml:space="preserve">- оценка «хорошо» ……………………………… …………………;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3F">
        <w:rPr>
          <w:rFonts w:ascii="Times New Roman" w:hAnsi="Times New Roman" w:cs="Times New Roman"/>
          <w:color w:val="000000"/>
          <w:sz w:val="28"/>
          <w:szCs w:val="28"/>
        </w:rPr>
        <w:t xml:space="preserve">- оценка «удовлетворительно» …………………………………….;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3F">
        <w:rPr>
          <w:rFonts w:ascii="Times New Roman" w:hAnsi="Times New Roman" w:cs="Times New Roman"/>
          <w:color w:val="000000"/>
          <w:sz w:val="28"/>
          <w:szCs w:val="28"/>
        </w:rPr>
        <w:t xml:space="preserve">- оценка «неудовлетворительно» ……………………………….….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3F">
        <w:rPr>
          <w:rFonts w:ascii="Times New Roman" w:hAnsi="Times New Roman" w:cs="Times New Roman"/>
          <w:color w:val="000000"/>
          <w:sz w:val="28"/>
          <w:szCs w:val="28"/>
        </w:rPr>
        <w:t xml:space="preserve">- оценка «зачтено» выставляется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r w:rsidRPr="00BE1D3F">
        <w:rPr>
          <w:rFonts w:ascii="Times New Roman" w:hAnsi="Times New Roman" w:cs="Times New Roman"/>
          <w:color w:val="000000"/>
          <w:sz w:val="28"/>
          <w:szCs w:val="28"/>
        </w:rPr>
        <w:t xml:space="preserve">, если ……………..…;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3F">
        <w:rPr>
          <w:rFonts w:ascii="Times New Roman" w:hAnsi="Times New Roman" w:cs="Times New Roman"/>
          <w:color w:val="000000"/>
          <w:sz w:val="28"/>
          <w:szCs w:val="28"/>
        </w:rPr>
        <w:t xml:space="preserve">- оценка «не зачтено» ……………………………………………..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3F"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 ________________________ И.О. Фамилия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</w:t>
      </w:r>
      <w:r w:rsidRPr="00BE1D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(подпись)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3F">
        <w:rPr>
          <w:rFonts w:ascii="Times New Roman" w:hAnsi="Times New Roman" w:cs="Times New Roman"/>
          <w:color w:val="000000"/>
          <w:sz w:val="28"/>
          <w:szCs w:val="28"/>
        </w:rPr>
        <w:t>«____»__________________20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BE1D3F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BE1D3F">
        <w:rPr>
          <w:rFonts w:ascii="Times New Roman" w:hAnsi="Times New Roman" w:cs="Times New Roman"/>
          <w:b/>
          <w:bCs/>
          <w:sz w:val="28"/>
          <w:szCs w:val="23"/>
        </w:rPr>
        <w:t>Комплект контрольно-оценочных средств по теме (разделу)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BE1D3F">
        <w:rPr>
          <w:rFonts w:ascii="Times New Roman" w:hAnsi="Times New Roman" w:cs="Times New Roman"/>
          <w:b/>
          <w:bCs/>
          <w:sz w:val="28"/>
          <w:szCs w:val="23"/>
        </w:rPr>
        <w:t>«Наименование темы (раздела)» с использованием кейс-задач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BE1D3F">
        <w:rPr>
          <w:rFonts w:ascii="Times New Roman" w:hAnsi="Times New Roman" w:cs="Times New Roman"/>
          <w:b/>
          <w:bCs/>
          <w:sz w:val="28"/>
          <w:szCs w:val="23"/>
        </w:rPr>
        <w:t>Кейс-задача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E1D3F">
        <w:rPr>
          <w:rFonts w:ascii="Times New Roman" w:hAnsi="Times New Roman" w:cs="Times New Roman"/>
          <w:sz w:val="28"/>
          <w:szCs w:val="23"/>
        </w:rPr>
        <w:t xml:space="preserve">по дисциплине </w:t>
      </w:r>
      <w:r w:rsidRPr="00BE1D3F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1D3F">
        <w:rPr>
          <w:rFonts w:ascii="Times New Roman" w:hAnsi="Times New Roman" w:cs="Times New Roman"/>
          <w:sz w:val="16"/>
          <w:szCs w:val="16"/>
        </w:rPr>
        <w:t>(наименование дисциплины)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D3F">
        <w:rPr>
          <w:rFonts w:ascii="Times New Roman" w:hAnsi="Times New Roman" w:cs="Times New Roman"/>
          <w:b/>
          <w:bCs/>
          <w:sz w:val="28"/>
          <w:szCs w:val="28"/>
        </w:rPr>
        <w:t xml:space="preserve">Задание (я):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D3F">
        <w:rPr>
          <w:rFonts w:ascii="Times New Roman" w:hAnsi="Times New Roman" w:cs="Times New Roman"/>
          <w:sz w:val="28"/>
          <w:szCs w:val="28"/>
        </w:rPr>
        <w:t xml:space="preserve">- ……………………………………………………………………………;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D3F">
        <w:rPr>
          <w:rFonts w:ascii="Times New Roman" w:hAnsi="Times New Roman" w:cs="Times New Roman"/>
          <w:sz w:val="28"/>
          <w:szCs w:val="28"/>
        </w:rPr>
        <w:t xml:space="preserve">- ……………………………………………………………………………;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D3F">
        <w:rPr>
          <w:rFonts w:ascii="Times New Roman" w:hAnsi="Times New Roman" w:cs="Times New Roman"/>
          <w:sz w:val="28"/>
          <w:szCs w:val="28"/>
        </w:rPr>
        <w:t xml:space="preserve">- ……………………………………………………………………………;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D3F">
        <w:rPr>
          <w:rFonts w:ascii="Times New Roman" w:hAnsi="Times New Roman" w:cs="Times New Roman"/>
          <w:sz w:val="28"/>
          <w:szCs w:val="28"/>
        </w:rPr>
        <w:t xml:space="preserve">- ……………………………………………………………………………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D3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D3F">
        <w:rPr>
          <w:rFonts w:ascii="Times New Roman" w:hAnsi="Times New Roman" w:cs="Times New Roman"/>
          <w:sz w:val="28"/>
          <w:szCs w:val="28"/>
        </w:rPr>
        <w:t xml:space="preserve">- оценка «зачтено» выставляется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BE1D3F">
        <w:rPr>
          <w:rFonts w:ascii="Times New Roman" w:hAnsi="Times New Roman" w:cs="Times New Roman"/>
          <w:sz w:val="28"/>
          <w:szCs w:val="28"/>
        </w:rPr>
        <w:t xml:space="preserve">, если ……………..…………;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D3F">
        <w:rPr>
          <w:rFonts w:ascii="Times New Roman" w:hAnsi="Times New Roman" w:cs="Times New Roman"/>
          <w:sz w:val="28"/>
          <w:szCs w:val="28"/>
        </w:rPr>
        <w:t xml:space="preserve">- оценка «не зачтено» ……………………………………………………..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D3F">
        <w:rPr>
          <w:rFonts w:ascii="Times New Roman" w:hAnsi="Times New Roman" w:cs="Times New Roman"/>
          <w:sz w:val="28"/>
          <w:szCs w:val="28"/>
        </w:rPr>
        <w:t xml:space="preserve">Составитель ________________________ И.О. Фамилия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D3F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3F">
        <w:rPr>
          <w:rFonts w:ascii="Times New Roman" w:hAnsi="Times New Roman" w:cs="Times New Roman"/>
          <w:sz w:val="28"/>
          <w:szCs w:val="28"/>
        </w:rPr>
        <w:t xml:space="preserve">«____»__________________20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E1D3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lastRenderedPageBreak/>
        <w:t>Комплект контрольно-оценочных средств по теме (разделу)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t>«Наименование темы (раздела) с использованием коллоквиума, собеседования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по дисциплине </w:t>
      </w:r>
      <w:r w:rsidRPr="00BE1D3F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BE1D3F">
        <w:rPr>
          <w:rFonts w:ascii="Times New Roman" w:hAnsi="Times New Roman" w:cs="Times New Roman"/>
          <w:sz w:val="16"/>
          <w:szCs w:val="16"/>
        </w:rPr>
        <w:t>(наименование дисциплины)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t>Вопросы для коллоквиумов, собеседования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5424A3">
        <w:rPr>
          <w:rFonts w:ascii="Times New Roman" w:hAnsi="Times New Roman" w:cs="Times New Roman"/>
          <w:sz w:val="28"/>
          <w:szCs w:val="28"/>
        </w:rPr>
        <w:t xml:space="preserve">……………………….……………………………………………….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1 ………………………………………………………………………………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2 ………………………………………………………………………………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n ….…………………………………………………………………………..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5424A3">
        <w:rPr>
          <w:rFonts w:ascii="Times New Roman" w:hAnsi="Times New Roman" w:cs="Times New Roman"/>
          <w:sz w:val="28"/>
          <w:szCs w:val="28"/>
        </w:rPr>
        <w:t xml:space="preserve">…………………….…..……………………………………………..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1 ………………………………………………………………………………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2 ………………………………………………………………………………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n ……………………………………………………………………………..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«отлично» выставляется обучающемуся, если ..……………;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«хорошо» ………………………… ……………………;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«удовлетворительно» ……………………………………;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«неудовлетворительно» ………………………………….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«зачтено» выставляется обучающемуся, если ……………….;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«не зачтено» …………………………………………….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Составитель ________________________ И.О. Фамилия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«____»__________________20__ г.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sz w:val="28"/>
          <w:szCs w:val="28"/>
        </w:rPr>
        <w:t>Комплект контрольно-оценочных средств по теме (разделу)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sz w:val="28"/>
          <w:szCs w:val="28"/>
        </w:rPr>
        <w:t>«Наименование темы (раздела) с использованием контрольной работы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5424A3">
        <w:rPr>
          <w:rFonts w:ascii="Times New Roman" w:hAnsi="Times New Roman" w:cs="Times New Roman"/>
          <w:i/>
          <w:iCs/>
          <w:sz w:val="28"/>
          <w:szCs w:val="28"/>
        </w:rPr>
        <w:t>____________________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</w:t>
      </w:r>
      <w:r w:rsidRPr="005424A3">
        <w:rPr>
          <w:rFonts w:ascii="Times New Roman" w:hAnsi="Times New Roman" w:cs="Times New Roman"/>
          <w:szCs w:val="28"/>
        </w:rPr>
        <w:t>(наименование дисциплины)</w:t>
      </w: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i/>
          <w:iCs/>
          <w:sz w:val="28"/>
          <w:szCs w:val="28"/>
        </w:rPr>
        <w:t>Комментарий</w:t>
      </w:r>
      <w:r w:rsidRPr="005424A3">
        <w:rPr>
          <w:rFonts w:ascii="Times New Roman" w:hAnsi="Times New Roman" w:cs="Times New Roman"/>
          <w:sz w:val="28"/>
          <w:szCs w:val="28"/>
        </w:rPr>
        <w:t xml:space="preserve">: рекомендуется не менее 3-4 вариантов по каждой контрольной работе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5424A3">
        <w:rPr>
          <w:rFonts w:ascii="Times New Roman" w:hAnsi="Times New Roman" w:cs="Times New Roman"/>
          <w:sz w:val="28"/>
          <w:szCs w:val="28"/>
        </w:rPr>
        <w:t xml:space="preserve">……………………………….…………………………………………….….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 w:rsidRPr="005424A3">
        <w:rPr>
          <w:rFonts w:ascii="Times New Roman" w:hAnsi="Times New Roman" w:cs="Times New Roman"/>
          <w:sz w:val="28"/>
          <w:szCs w:val="28"/>
        </w:rPr>
        <w:t xml:space="preserve">……………………………..…..………………………………………….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Задание 1 ………………………………………………………...…………………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Задание n …………………………………….………...…………………………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sz w:val="28"/>
          <w:szCs w:val="28"/>
        </w:rPr>
        <w:t xml:space="preserve">Вариант 2 </w:t>
      </w:r>
      <w:r w:rsidRPr="005424A3">
        <w:rPr>
          <w:rFonts w:ascii="Times New Roman" w:hAnsi="Times New Roman" w:cs="Times New Roman"/>
          <w:sz w:val="28"/>
          <w:szCs w:val="28"/>
        </w:rPr>
        <w:t xml:space="preserve">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Задание 1 …………………………………………………..………………………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Задание n ……………………………………...…………………………….……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5424A3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………………………………………………………………………………..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sz w:val="28"/>
          <w:szCs w:val="28"/>
        </w:rPr>
        <w:t xml:space="preserve">Вариант 1 </w:t>
      </w:r>
      <w:r w:rsidRPr="005424A3">
        <w:rPr>
          <w:rFonts w:ascii="Times New Roman" w:hAnsi="Times New Roman" w:cs="Times New Roman"/>
          <w:sz w:val="28"/>
          <w:szCs w:val="28"/>
        </w:rPr>
        <w:t xml:space="preserve">……………………………………..……………………………………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lastRenderedPageBreak/>
        <w:t xml:space="preserve">Задание 1 ……………………………………..……………………………………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Задание n ………………………………………………...…………………………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sz w:val="28"/>
          <w:szCs w:val="28"/>
        </w:rPr>
        <w:t xml:space="preserve">Вариант 2 </w:t>
      </w:r>
      <w:r w:rsidRPr="005424A3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Задание 1 …………………………..……………..………….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Задание n …………………...…………………………..………………………..…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«отлично» выставляется обучающемуся, если ..…..……………… 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«хорошо» ………………… ………..…………………………;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«удовлетворительно» ………………………………………..……;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«неудовлетворительно» …………………………………..…….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«зачтено» выставляется обучающемуся, если ………………..……..;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«не зачтено» …………………………………………………………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Составитель ________________________ И.О. Фамилия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4A3">
        <w:rPr>
          <w:rFonts w:ascii="Times New Roman" w:hAnsi="Times New Roman" w:cs="Times New Roman"/>
          <w:sz w:val="28"/>
          <w:szCs w:val="28"/>
        </w:rPr>
        <w:t>«____»__________________20 г.</w:t>
      </w:r>
      <w:r w:rsidRPr="00BE1D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t>Комплект контрольно-оценочных средств по теме (разделу)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t>«Наименование темы (раздела) с использованием дискуссии, полемики, диспута, дебатов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по дисциплине </w:t>
      </w:r>
      <w:r w:rsidRPr="005424A3">
        <w:rPr>
          <w:rFonts w:ascii="Times New Roman" w:hAnsi="Times New Roman" w:cs="Times New Roman"/>
          <w:i/>
          <w:iCs/>
          <w:sz w:val="28"/>
          <w:szCs w:val="23"/>
        </w:rPr>
        <w:t>_______________________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BE1D3F">
        <w:rPr>
          <w:rFonts w:ascii="Times New Roman" w:hAnsi="Times New Roman" w:cs="Times New Roman"/>
          <w:sz w:val="16"/>
          <w:szCs w:val="16"/>
        </w:rPr>
        <w:t xml:space="preserve">(наименование дисциплины)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дискуссионных тем для круглого стола (дискуссии, полемики, диспута, дебатов)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1 ………………………………………………………………..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2…………………………………………………………………………...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n ………………………………………………………………………….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«отлично» выставляется обучающемуся, если ..………… 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«хорошо» ……………………………… ……………;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«удовлетворительно» ……………………….………;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«неудовлетворительно» …………………………….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«зачтено» выставляется обучающемуся, если ……………..;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«не зачтено» ……………………………………………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Составитель ________________________ И.О. Фамилия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«____»__________________20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424A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lastRenderedPageBreak/>
        <w:t>Комплект контрольно-оценочных средств по теме (разделу)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t>«Наименование темы (раздела) с использованием портфолио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по дисциплине </w:t>
      </w:r>
      <w:r w:rsidRPr="005424A3">
        <w:rPr>
          <w:rFonts w:ascii="Times New Roman" w:hAnsi="Times New Roman" w:cs="Times New Roman"/>
          <w:i/>
          <w:iCs/>
          <w:sz w:val="28"/>
          <w:szCs w:val="23"/>
        </w:rPr>
        <w:t>______________________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1D3F">
        <w:rPr>
          <w:rFonts w:ascii="Times New Roman" w:hAnsi="Times New Roman" w:cs="Times New Roman"/>
          <w:sz w:val="16"/>
          <w:szCs w:val="16"/>
        </w:rPr>
        <w:t>(наименование дисциплины)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t xml:space="preserve">1 Название портфолио </w:t>
      </w:r>
      <w:r w:rsidRPr="005424A3">
        <w:rPr>
          <w:rFonts w:ascii="Times New Roman" w:hAnsi="Times New Roman" w:cs="Times New Roman"/>
          <w:sz w:val="28"/>
          <w:szCs w:val="23"/>
        </w:rPr>
        <w:t xml:space="preserve">……………………………………………….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t xml:space="preserve">2 Структура портфолио </w:t>
      </w:r>
      <w:r w:rsidRPr="005424A3">
        <w:rPr>
          <w:rFonts w:ascii="Times New Roman" w:hAnsi="Times New Roman" w:cs="Times New Roman"/>
          <w:sz w:val="28"/>
          <w:szCs w:val="23"/>
        </w:rPr>
        <w:t>(инвариантные и вариативные части)</w:t>
      </w:r>
      <w:r w:rsidRPr="005424A3">
        <w:rPr>
          <w:rFonts w:ascii="Times New Roman" w:hAnsi="Times New Roman" w:cs="Times New Roman"/>
          <w:b/>
          <w:bCs/>
          <w:sz w:val="28"/>
          <w:szCs w:val="23"/>
        </w:rPr>
        <w:t xml:space="preserve">: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2.1 …………………………………………………………………….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2.2 …………………………………………………………………….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…………………………………………………………………………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n …….………………………………………………………………... </w:t>
      </w: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3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t>Критерии оценки портфолио</w:t>
      </w:r>
      <w:r>
        <w:rPr>
          <w:rFonts w:ascii="Times New Roman" w:hAnsi="Times New Roman" w:cs="Times New Roman"/>
          <w:b/>
          <w:bCs/>
          <w:sz w:val="28"/>
          <w:szCs w:val="23"/>
        </w:rPr>
        <w:t>: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«отлично» выставляется обучающемуся, если ..………… 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«хорошо» ……………………………… ……………;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«удовлетворительно» ……………………….………;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«неудовлетворительно» …………………………….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«зачтено» выставляется обучающемуся, если ……………..;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«не зачтено» ……………………………………………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Составитель ________________________ И.О. Фамилия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  <w:vertAlign w:val="superscript"/>
        </w:rPr>
      </w:pPr>
      <w:r>
        <w:rPr>
          <w:rFonts w:ascii="Times New Roman" w:hAnsi="Times New Roman" w:cs="Times New Roman"/>
          <w:sz w:val="28"/>
          <w:szCs w:val="23"/>
          <w:vertAlign w:val="superscript"/>
        </w:rPr>
        <w:t xml:space="preserve">                                                     </w:t>
      </w:r>
      <w:r w:rsidRPr="005424A3">
        <w:rPr>
          <w:rFonts w:ascii="Times New Roman" w:hAnsi="Times New Roman" w:cs="Times New Roman"/>
          <w:sz w:val="28"/>
          <w:szCs w:val="23"/>
          <w:vertAlign w:val="superscript"/>
        </w:rPr>
        <w:t xml:space="preserve">(подпись)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«____»__________________20__ г.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t>Комплект контрольно-оценочных средств по теме (разделу)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t xml:space="preserve">«Наименование темы (раздела)» с использованием групповых и/или </w:t>
      </w:r>
      <w:r w:rsidRPr="005424A3">
        <w:rPr>
          <w:rFonts w:ascii="Times New Roman" w:hAnsi="Times New Roman" w:cs="Times New Roman"/>
          <w:b/>
          <w:bCs/>
          <w:sz w:val="28"/>
          <w:szCs w:val="28"/>
        </w:rPr>
        <w:t>индивидуальных творческих заданий/проектов</w:t>
      </w:r>
      <w:r w:rsidRPr="005424A3">
        <w:rPr>
          <w:rFonts w:ascii="Times New Roman" w:hAnsi="Times New Roman" w:cs="Times New Roman"/>
          <w:sz w:val="28"/>
          <w:szCs w:val="28"/>
        </w:rPr>
        <w:t xml:space="preserve"> (к</w:t>
      </w:r>
      <w:r w:rsidRPr="005424A3">
        <w:rPr>
          <w:rFonts w:ascii="Times New Roman" w:hAnsi="Times New Roman" w:cs="Times New Roman"/>
          <w:color w:val="000000"/>
          <w:sz w:val="28"/>
          <w:szCs w:val="28"/>
        </w:rPr>
        <w:t xml:space="preserve">роме курсовых проектов (работ)) </w:t>
      </w:r>
      <w:r w:rsidRPr="005424A3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  <w:r w:rsidRPr="00542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5424A3">
        <w:rPr>
          <w:rFonts w:ascii="Times New Roman" w:hAnsi="Times New Roman" w:cs="Times New Roman"/>
          <w:i/>
          <w:iCs/>
          <w:sz w:val="16"/>
          <w:szCs w:val="28"/>
        </w:rPr>
        <w:t>(наименование дисциплины)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sz w:val="28"/>
          <w:szCs w:val="28"/>
        </w:rPr>
        <w:t xml:space="preserve">Темы групповых и/или индивидуальных творческих заданий/проектов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sz w:val="28"/>
          <w:szCs w:val="28"/>
        </w:rPr>
        <w:t xml:space="preserve">Групповые творческие задания (проекты):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1 ……………………………………………………………………………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2 ……………………………………………………………………………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n ………………………………………………………………………………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Индивидуальные творческие задания (проекты):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1 ………………………………………………………………………………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2 ………………………………………………………………………………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n ……………………………………………………………………………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«отлично» выставляется обучающемуся, если ..……………;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«хорошо» …………………… ………………………;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«удовлетворительно» …………………………………;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«неудовлетворительно» ………………………………….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«зачтено» выставляется обучающемуся, если ………..…;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- оценка «не зачтено» ………………………………………………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 xml:space="preserve">Составитель ________________________ И.О. Фамилия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24A3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4A3">
        <w:rPr>
          <w:rFonts w:ascii="Times New Roman" w:hAnsi="Times New Roman" w:cs="Times New Roman"/>
          <w:sz w:val="28"/>
          <w:szCs w:val="28"/>
        </w:rPr>
        <w:t>«____»__________________20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424A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lastRenderedPageBreak/>
        <w:t>Комплект контрольно-оценочных средств по теме (разделу)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t>«Наименование темы (раздела) с использованием разноуровневых задач (заданий)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t>Комплект разноуровневых задач (заданий)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>по дисциплине_____________________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1D3F">
        <w:rPr>
          <w:rFonts w:ascii="Times New Roman" w:hAnsi="Times New Roman" w:cs="Times New Roman"/>
          <w:sz w:val="16"/>
          <w:szCs w:val="16"/>
        </w:rPr>
        <w:t>(наименование дисциплины)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t xml:space="preserve">1 Задачи репродуктивного уровня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Задача (задание) 1 …………………………….………………….……………….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Задача (задание) 2 ……………………………….……………….……………….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Задача (задание) n …………………………….………………………………….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t xml:space="preserve">2 Задачи реконструктивного уровня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Задача (задание) 1 ……………………………….………………………..……….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Задача (задание) 2 ……………………………….……………………..………….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Задача (задание) n ………………………………………………………………….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t xml:space="preserve">3 Задачи творческого уровня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Задача (задание) 1 ………………………………...……………...……………….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Задача (задание) 2 ……………………………………..………………………….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Задача (задание) n …………………………………….………………………….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b/>
          <w:bCs/>
          <w:sz w:val="28"/>
          <w:szCs w:val="23"/>
        </w:rPr>
        <w:t xml:space="preserve">Критерии оценки: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- оценка «отлично» выставляется обучающемуся, если ..………………………;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- оценка «хорошо» ……………… ……………………………………;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- оценка «удовлетворительно» ……………….………;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- оценка «неудовлетворительно» ……………………………….…………….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- оценка «зачтено» выставляется обучающемуся, если ……………..…………;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- оценка «не зачтено»………………… ……………………..…………………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 xml:space="preserve">Составитель ________________________ И.О. Фамилия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  <w:vertAlign w:val="superscript"/>
        </w:rPr>
      </w:pPr>
      <w:r>
        <w:rPr>
          <w:rFonts w:ascii="Times New Roman" w:hAnsi="Times New Roman" w:cs="Times New Roman"/>
          <w:sz w:val="28"/>
          <w:szCs w:val="23"/>
          <w:vertAlign w:val="superscript"/>
        </w:rPr>
        <w:t xml:space="preserve">                                                            </w:t>
      </w:r>
      <w:r w:rsidRPr="001644F0">
        <w:rPr>
          <w:rFonts w:ascii="Times New Roman" w:hAnsi="Times New Roman" w:cs="Times New Roman"/>
          <w:sz w:val="28"/>
          <w:szCs w:val="23"/>
          <w:vertAlign w:val="superscript"/>
        </w:rPr>
        <w:t xml:space="preserve">(подпись) </w:t>
      </w:r>
    </w:p>
    <w:p w:rsidR="006C2E0D" w:rsidRPr="005424A3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5424A3">
        <w:rPr>
          <w:rFonts w:ascii="Times New Roman" w:hAnsi="Times New Roman" w:cs="Times New Roman"/>
          <w:sz w:val="28"/>
          <w:szCs w:val="23"/>
        </w:rPr>
        <w:t>«____»__________________20</w:t>
      </w:r>
      <w:r>
        <w:rPr>
          <w:rFonts w:ascii="Times New Roman" w:hAnsi="Times New Roman" w:cs="Times New Roman"/>
          <w:sz w:val="28"/>
          <w:szCs w:val="23"/>
        </w:rPr>
        <w:t>__</w:t>
      </w:r>
      <w:r w:rsidRPr="005424A3">
        <w:rPr>
          <w:rFonts w:ascii="Times New Roman" w:hAnsi="Times New Roman" w:cs="Times New Roman"/>
          <w:sz w:val="28"/>
          <w:szCs w:val="23"/>
        </w:rPr>
        <w:t xml:space="preserve"> г.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b/>
          <w:bCs/>
          <w:sz w:val="28"/>
          <w:szCs w:val="23"/>
        </w:rPr>
        <w:lastRenderedPageBreak/>
        <w:t>Комплект контрольно-оценочных средств по теме (разделу)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644F0">
        <w:rPr>
          <w:rFonts w:ascii="Times New Roman" w:hAnsi="Times New Roman" w:cs="Times New Roman"/>
          <w:b/>
          <w:bCs/>
          <w:sz w:val="28"/>
          <w:szCs w:val="23"/>
        </w:rPr>
        <w:t>«Наименование темы (раздела) с использованием расчётно-графической работы</w:t>
      </w:r>
      <w:r w:rsidRPr="001644F0">
        <w:rPr>
          <w:rFonts w:ascii="Times New Roman" w:hAnsi="Times New Roman" w:cs="Times New Roman"/>
          <w:sz w:val="23"/>
          <w:szCs w:val="23"/>
        </w:rPr>
        <w:t xml:space="preserve"> </w:t>
      </w:r>
      <w:r w:rsidRPr="001644F0">
        <w:rPr>
          <w:rFonts w:ascii="Times New Roman" w:hAnsi="Times New Roman" w:cs="Times New Roman"/>
          <w:sz w:val="28"/>
          <w:szCs w:val="23"/>
        </w:rPr>
        <w:t xml:space="preserve">по дисциплине </w:t>
      </w:r>
      <w:r w:rsidRPr="00BE1D3F">
        <w:rPr>
          <w:rFonts w:ascii="Times New Roman" w:hAnsi="Times New Roman" w:cs="Times New Roman"/>
          <w:i/>
          <w:iCs/>
          <w:sz w:val="23"/>
          <w:szCs w:val="23"/>
        </w:rPr>
        <w:t>____________________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1D3F">
        <w:rPr>
          <w:rFonts w:ascii="Times New Roman" w:hAnsi="Times New Roman" w:cs="Times New Roman"/>
          <w:sz w:val="16"/>
          <w:szCs w:val="16"/>
        </w:rPr>
        <w:t>(наименование дисциплины)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b/>
          <w:bCs/>
          <w:sz w:val="28"/>
          <w:szCs w:val="23"/>
        </w:rPr>
        <w:t>Комплект заданий для выполнения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b/>
          <w:bCs/>
          <w:sz w:val="28"/>
          <w:szCs w:val="23"/>
        </w:rPr>
        <w:t>расчетно-графической работы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sz w:val="28"/>
          <w:szCs w:val="23"/>
        </w:rPr>
        <w:t xml:space="preserve">Задача (задание) 1 ……………………………………………………………….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sz w:val="28"/>
          <w:szCs w:val="23"/>
        </w:rPr>
        <w:t xml:space="preserve">Задача (задание) 2 ……………………………………………………….……….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sz w:val="28"/>
          <w:szCs w:val="23"/>
        </w:rPr>
        <w:t xml:space="preserve">Задача (задание) n ……………………………………………………………….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b/>
          <w:bCs/>
          <w:sz w:val="28"/>
          <w:szCs w:val="23"/>
        </w:rPr>
        <w:t xml:space="preserve">Критерии оценки: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sz w:val="28"/>
          <w:szCs w:val="23"/>
        </w:rPr>
        <w:t xml:space="preserve">- оценка «отлично» выставляется обучающемуся, если ..… …….… …;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sz w:val="28"/>
          <w:szCs w:val="23"/>
        </w:rPr>
        <w:t xml:space="preserve">- оценка «хорошо» ………………………… ……….………………;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sz w:val="28"/>
          <w:szCs w:val="23"/>
        </w:rPr>
        <w:t xml:space="preserve">- оценка «удовлетворительно» ………………………….……;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sz w:val="28"/>
          <w:szCs w:val="23"/>
        </w:rPr>
        <w:t xml:space="preserve">- оценка «неудовлетворительно» ………………………..………….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sz w:val="28"/>
          <w:szCs w:val="23"/>
        </w:rPr>
        <w:t xml:space="preserve">- оценка «зачтено» выставляется обучающемуся, если …………;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sz w:val="28"/>
          <w:szCs w:val="23"/>
        </w:rPr>
        <w:t xml:space="preserve">- оценка «не зачтено»……… ………………………………………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sz w:val="28"/>
          <w:szCs w:val="23"/>
        </w:rPr>
        <w:t xml:space="preserve">Составитель ________________________ И.О. Фамилия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  <w:vertAlign w:val="superscript"/>
        </w:rPr>
      </w:pPr>
      <w:r>
        <w:rPr>
          <w:rFonts w:ascii="Times New Roman" w:hAnsi="Times New Roman" w:cs="Times New Roman"/>
          <w:sz w:val="28"/>
          <w:szCs w:val="23"/>
          <w:vertAlign w:val="superscript"/>
        </w:rPr>
        <w:t xml:space="preserve">                                                        </w:t>
      </w:r>
      <w:r w:rsidRPr="001644F0">
        <w:rPr>
          <w:rFonts w:ascii="Times New Roman" w:hAnsi="Times New Roman" w:cs="Times New Roman"/>
          <w:sz w:val="28"/>
          <w:szCs w:val="23"/>
          <w:vertAlign w:val="superscript"/>
        </w:rPr>
        <w:t>(подпись)</w:t>
      </w: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sz w:val="28"/>
          <w:szCs w:val="23"/>
        </w:rPr>
        <w:t>«____»__________________20</w:t>
      </w:r>
      <w:r>
        <w:rPr>
          <w:rFonts w:ascii="Times New Roman" w:hAnsi="Times New Roman" w:cs="Times New Roman"/>
          <w:sz w:val="28"/>
          <w:szCs w:val="23"/>
        </w:rPr>
        <w:t>__</w:t>
      </w:r>
      <w:r w:rsidRPr="001644F0">
        <w:rPr>
          <w:rFonts w:ascii="Times New Roman" w:hAnsi="Times New Roman" w:cs="Times New Roman"/>
          <w:sz w:val="28"/>
          <w:szCs w:val="23"/>
        </w:rPr>
        <w:t xml:space="preserve"> г.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b/>
          <w:bCs/>
          <w:sz w:val="28"/>
          <w:szCs w:val="23"/>
        </w:rPr>
        <w:t>Комплект контрольно-оценочных средств по теме (разделу)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b/>
          <w:bCs/>
          <w:sz w:val="28"/>
          <w:szCs w:val="23"/>
        </w:rPr>
        <w:t>«Наименование темы (раздела)» с использованием эссе, рефератов, докладов, сообщений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b/>
          <w:bCs/>
          <w:sz w:val="28"/>
          <w:szCs w:val="23"/>
        </w:rPr>
        <w:t>Темы эссе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b/>
          <w:bCs/>
          <w:sz w:val="28"/>
          <w:szCs w:val="23"/>
        </w:rPr>
        <w:t>(рефератов, докладов, сообщений)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644F0">
        <w:rPr>
          <w:rFonts w:ascii="Times New Roman" w:hAnsi="Times New Roman" w:cs="Times New Roman"/>
          <w:sz w:val="28"/>
          <w:szCs w:val="23"/>
        </w:rPr>
        <w:t xml:space="preserve">по дисциплине </w:t>
      </w:r>
      <w:r w:rsidRPr="001644F0">
        <w:rPr>
          <w:rFonts w:ascii="Times New Roman" w:hAnsi="Times New Roman" w:cs="Times New Roman"/>
          <w:i/>
          <w:iCs/>
          <w:sz w:val="28"/>
          <w:szCs w:val="23"/>
        </w:rPr>
        <w:t>_____________________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1D3F">
        <w:rPr>
          <w:rFonts w:ascii="Times New Roman" w:hAnsi="Times New Roman" w:cs="Times New Roman"/>
          <w:sz w:val="16"/>
          <w:szCs w:val="16"/>
        </w:rPr>
        <w:t>(наименование дисциплины)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F0">
        <w:rPr>
          <w:rFonts w:ascii="Times New Roman" w:hAnsi="Times New Roman" w:cs="Times New Roman"/>
          <w:sz w:val="28"/>
          <w:szCs w:val="28"/>
        </w:rPr>
        <w:t xml:space="preserve">1 …………………………………………………………………………………..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F0">
        <w:rPr>
          <w:rFonts w:ascii="Times New Roman" w:hAnsi="Times New Roman" w:cs="Times New Roman"/>
          <w:sz w:val="28"/>
          <w:szCs w:val="28"/>
        </w:rPr>
        <w:t xml:space="preserve">2 …………………………………………………………………………………..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F0">
        <w:rPr>
          <w:rFonts w:ascii="Times New Roman" w:hAnsi="Times New Roman" w:cs="Times New Roman"/>
          <w:sz w:val="28"/>
          <w:szCs w:val="28"/>
        </w:rPr>
        <w:t xml:space="preserve">n …………….…………………………………………………………………….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F0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F0">
        <w:rPr>
          <w:rFonts w:ascii="Times New Roman" w:hAnsi="Times New Roman" w:cs="Times New Roman"/>
          <w:sz w:val="28"/>
          <w:szCs w:val="28"/>
        </w:rPr>
        <w:t xml:space="preserve">- оценка «отлично» выставляется обучающемуся, если ..…………;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F0">
        <w:rPr>
          <w:rFonts w:ascii="Times New Roman" w:hAnsi="Times New Roman" w:cs="Times New Roman"/>
          <w:sz w:val="28"/>
          <w:szCs w:val="28"/>
        </w:rPr>
        <w:t xml:space="preserve">- оценка «хорошо» ……………………………… ……………;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F0">
        <w:rPr>
          <w:rFonts w:ascii="Times New Roman" w:hAnsi="Times New Roman" w:cs="Times New Roman"/>
          <w:sz w:val="28"/>
          <w:szCs w:val="28"/>
        </w:rPr>
        <w:t xml:space="preserve">- оценка «удовлетворительно» ……………………….………;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F0">
        <w:rPr>
          <w:rFonts w:ascii="Times New Roman" w:hAnsi="Times New Roman" w:cs="Times New Roman"/>
          <w:sz w:val="28"/>
          <w:szCs w:val="28"/>
        </w:rPr>
        <w:t xml:space="preserve">- оценка «неудовлетворительно» ……………………………….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F0">
        <w:rPr>
          <w:rFonts w:ascii="Times New Roman" w:hAnsi="Times New Roman" w:cs="Times New Roman"/>
          <w:sz w:val="28"/>
          <w:szCs w:val="28"/>
        </w:rPr>
        <w:t xml:space="preserve">- оценка «зачтено» выставляется обучающемуся, если …………; </w:t>
      </w:r>
    </w:p>
    <w:p w:rsidR="006C2E0D" w:rsidRPr="00BE1D3F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4F0">
        <w:rPr>
          <w:rFonts w:ascii="Times New Roman" w:hAnsi="Times New Roman" w:cs="Times New Roman"/>
          <w:sz w:val="28"/>
          <w:szCs w:val="28"/>
        </w:rPr>
        <w:t xml:space="preserve">- оценка «не зачтено» ……………………..………………..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sz w:val="28"/>
          <w:szCs w:val="23"/>
        </w:rPr>
        <w:t xml:space="preserve">Составитель ________________________ И.О. Фамилия </w:t>
      </w:r>
    </w:p>
    <w:p w:rsidR="006C2E0D" w:rsidRPr="001644F0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  <w:vertAlign w:val="superscript"/>
        </w:rPr>
      </w:pPr>
      <w:r>
        <w:rPr>
          <w:rFonts w:ascii="Times New Roman" w:hAnsi="Times New Roman" w:cs="Times New Roman"/>
          <w:sz w:val="28"/>
          <w:szCs w:val="23"/>
          <w:vertAlign w:val="superscript"/>
        </w:rPr>
        <w:t xml:space="preserve">                                                        </w:t>
      </w:r>
      <w:r w:rsidRPr="001644F0">
        <w:rPr>
          <w:rFonts w:ascii="Times New Roman" w:hAnsi="Times New Roman" w:cs="Times New Roman"/>
          <w:sz w:val="28"/>
          <w:szCs w:val="23"/>
          <w:vertAlign w:val="superscript"/>
        </w:rPr>
        <w:t>(подпись)</w:t>
      </w:r>
    </w:p>
    <w:p w:rsidR="006C2E0D" w:rsidRDefault="006C2E0D" w:rsidP="006C2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  <w:r w:rsidRPr="001644F0">
        <w:rPr>
          <w:rFonts w:ascii="Times New Roman" w:hAnsi="Times New Roman" w:cs="Times New Roman"/>
          <w:sz w:val="28"/>
          <w:szCs w:val="23"/>
        </w:rPr>
        <w:t>«____»__________________20</w:t>
      </w:r>
      <w:r>
        <w:rPr>
          <w:rFonts w:ascii="Times New Roman" w:hAnsi="Times New Roman" w:cs="Times New Roman"/>
          <w:sz w:val="28"/>
          <w:szCs w:val="23"/>
        </w:rPr>
        <w:t>__</w:t>
      </w:r>
      <w:r w:rsidRPr="001644F0">
        <w:rPr>
          <w:rFonts w:ascii="Times New Roman" w:hAnsi="Times New Roman" w:cs="Times New Roman"/>
          <w:sz w:val="28"/>
          <w:szCs w:val="23"/>
        </w:rPr>
        <w:t xml:space="preserve"> г. </w:t>
      </w:r>
    </w:p>
    <w:p w:rsidR="006C2E0D" w:rsidRPr="009C2AE9" w:rsidRDefault="006C2E0D" w:rsidP="006C2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6E3" w:rsidRDefault="00B926E3"/>
    <w:sectPr w:rsidR="00B926E3" w:rsidSect="00395E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E3" w:rsidRDefault="00B926E3" w:rsidP="006C2E0D">
      <w:pPr>
        <w:spacing w:after="0" w:line="240" w:lineRule="auto"/>
      </w:pPr>
      <w:r>
        <w:separator/>
      </w:r>
    </w:p>
  </w:endnote>
  <w:endnote w:type="continuationSeparator" w:id="1">
    <w:p w:rsidR="00B926E3" w:rsidRDefault="00B926E3" w:rsidP="006C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E3" w:rsidRDefault="00B926E3" w:rsidP="006C2E0D">
      <w:pPr>
        <w:spacing w:after="0" w:line="240" w:lineRule="auto"/>
      </w:pPr>
      <w:r>
        <w:separator/>
      </w:r>
    </w:p>
  </w:footnote>
  <w:footnote w:type="continuationSeparator" w:id="1">
    <w:p w:rsidR="00B926E3" w:rsidRDefault="00B926E3" w:rsidP="006C2E0D">
      <w:pPr>
        <w:spacing w:after="0" w:line="240" w:lineRule="auto"/>
      </w:pPr>
      <w:r>
        <w:continuationSeparator/>
      </w:r>
    </w:p>
  </w:footnote>
  <w:footnote w:id="2">
    <w:p w:rsidR="006C2E0D" w:rsidRPr="00676B38" w:rsidRDefault="006C2E0D" w:rsidP="006C2E0D">
      <w:pPr>
        <w:pStyle w:val="a7"/>
        <w:jc w:val="both"/>
        <w:rPr>
          <w:iCs/>
          <w:lang w:eastAsia="ru-RU"/>
        </w:rPr>
      </w:pPr>
      <w:r>
        <w:rPr>
          <w:rStyle w:val="a9"/>
        </w:rPr>
        <w:footnoteRef/>
      </w:r>
      <w:r>
        <w:t xml:space="preserve"> </w:t>
      </w:r>
      <w:bookmarkStart w:id="0" w:name="_Toc307286515"/>
      <w:r w:rsidRPr="00490193">
        <w:rPr>
          <w:iCs/>
          <w:lang w:eastAsia="ru-RU"/>
        </w:rPr>
        <w:t xml:space="preserve">Задания могут представлять </w:t>
      </w:r>
      <w:r>
        <w:rPr>
          <w:iCs/>
          <w:lang w:eastAsia="ru-RU"/>
        </w:rPr>
        <w:t xml:space="preserve">собой перечни вопросов, </w:t>
      </w:r>
      <w:r w:rsidRPr="00490193">
        <w:rPr>
          <w:iCs/>
          <w:lang w:eastAsia="ru-RU"/>
        </w:rPr>
        <w:t>задания  на установление соответствия, сравнение, анализ, ситуационные задания (задачи, кейсы),  задания на лабораторную (расчетно-графическую и т.п.) работу, сценарии деловой (ролевой) игры и т.д.. В зависимости от этого может изменяться форма их представления.</w:t>
      </w:r>
      <w:bookmarkEnd w:id="0"/>
    </w:p>
  </w:footnote>
  <w:footnote w:id="3">
    <w:p w:rsidR="006C2E0D" w:rsidRPr="00502B61" w:rsidRDefault="006C2E0D" w:rsidP="006C2E0D">
      <w:pPr>
        <w:pStyle w:val="a7"/>
        <w:jc w:val="both"/>
        <w:rPr>
          <w:sz w:val="24"/>
          <w:szCs w:val="24"/>
        </w:rPr>
      </w:pPr>
      <w:r w:rsidRPr="000A675F">
        <w:rPr>
          <w:rStyle w:val="a9"/>
          <w:i/>
          <w:sz w:val="24"/>
          <w:szCs w:val="24"/>
        </w:rPr>
        <w:footnoteRef/>
      </w:r>
      <w:r w:rsidRPr="000A675F">
        <w:rPr>
          <w:i/>
          <w:sz w:val="24"/>
          <w:szCs w:val="24"/>
        </w:rPr>
        <w:t xml:space="preserve"> </w:t>
      </w:r>
      <w:r w:rsidRPr="00502B61">
        <w:rPr>
          <w:szCs w:val="24"/>
        </w:rPr>
        <w:t>Указать коды проверяемых «уметь», «знать» (кодировка осуществляется по последовательности указанных элементов в рабочей программе УД)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4156"/>
      <w:docPartObj>
        <w:docPartGallery w:val="Page Numbers (Top of Page)"/>
        <w:docPartUnique/>
      </w:docPartObj>
    </w:sdtPr>
    <w:sdtEndPr/>
    <w:sdtContent>
      <w:p w:rsidR="00BE1D3F" w:rsidRDefault="00B926E3">
        <w:pPr>
          <w:pStyle w:val="a5"/>
          <w:jc w:val="center"/>
        </w:pPr>
        <w:r w:rsidRPr="00395E89">
          <w:rPr>
            <w:rFonts w:ascii="Times New Roman" w:hAnsi="Times New Roman" w:cs="Times New Roman"/>
          </w:rPr>
          <w:fldChar w:fldCharType="begin"/>
        </w:r>
        <w:r w:rsidRPr="00395E89">
          <w:rPr>
            <w:rFonts w:ascii="Times New Roman" w:hAnsi="Times New Roman" w:cs="Times New Roman"/>
          </w:rPr>
          <w:instrText xml:space="preserve"> PAGE   \* MERGEFORMAT </w:instrText>
        </w:r>
        <w:r w:rsidRPr="00395E89">
          <w:rPr>
            <w:rFonts w:ascii="Times New Roman" w:hAnsi="Times New Roman" w:cs="Times New Roman"/>
          </w:rPr>
          <w:fldChar w:fldCharType="separate"/>
        </w:r>
        <w:r w:rsidR="006C2E0D">
          <w:rPr>
            <w:rFonts w:ascii="Times New Roman" w:hAnsi="Times New Roman" w:cs="Times New Roman"/>
            <w:noProof/>
          </w:rPr>
          <w:t>4</w:t>
        </w:r>
        <w:r w:rsidRPr="00395E89">
          <w:rPr>
            <w:rFonts w:ascii="Times New Roman" w:hAnsi="Times New Roman" w:cs="Times New Roman"/>
          </w:rPr>
          <w:fldChar w:fldCharType="end"/>
        </w:r>
      </w:p>
    </w:sdtContent>
  </w:sdt>
  <w:p w:rsidR="00BE1D3F" w:rsidRDefault="00B926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E0D"/>
    <w:rsid w:val="006C2E0D"/>
    <w:rsid w:val="00B9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2E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C2E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C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E0D"/>
  </w:style>
  <w:style w:type="paragraph" w:styleId="a7">
    <w:name w:val="footnote text"/>
    <w:basedOn w:val="a"/>
    <w:link w:val="a8"/>
    <w:semiHidden/>
    <w:rsid w:val="006C2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semiHidden/>
    <w:rsid w:val="006C2E0D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9">
    <w:name w:val="footnote reference"/>
    <w:basedOn w:val="a0"/>
    <w:semiHidden/>
    <w:rsid w:val="006C2E0D"/>
    <w:rPr>
      <w:vertAlign w:val="superscript"/>
    </w:rPr>
  </w:style>
  <w:style w:type="table" w:styleId="aa">
    <w:name w:val="Table Grid"/>
    <w:basedOn w:val="a1"/>
    <w:uiPriority w:val="59"/>
    <w:rsid w:val="006C2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2658</Words>
  <Characters>15154</Characters>
  <Application>Microsoft Office Word</Application>
  <DocSecurity>0</DocSecurity>
  <Lines>126</Lines>
  <Paragraphs>35</Paragraphs>
  <ScaleCrop>false</ScaleCrop>
  <Company/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2</cp:revision>
  <dcterms:created xsi:type="dcterms:W3CDTF">2019-03-11T08:19:00Z</dcterms:created>
  <dcterms:modified xsi:type="dcterms:W3CDTF">2019-03-11T08:23:00Z</dcterms:modified>
</cp:coreProperties>
</file>